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202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年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宜丰县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政府举借债务情况说明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一、202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宜丰县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政府债务限额情况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截至2021年12月末，我县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地方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政府债务限额为43.31655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亿元，其中:一般债务限额17.206034亿元（含外债限额1.5899亿元）；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专项债务限额26.110516亿元（含棚改限额6.032亿元、高标限额1.7351亿元）。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二、202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宜丰县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政府债务余额情况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截至2021年12月末，我县地方政府债务余额为39.385亿元，其中：一般债务余额14.1789亿元，专项债务余额25.2061亿元。按种类划分，政府债券余额38.0724亿元，非政府债券形式存量政府债务余额1.3126亿元。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三、202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宜丰县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政府债券发行情况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1-12月，省财政厅共转贷我县地方政府债券11.2141亿元。其中，一般债券2.659亿元，专项债券8.5551亿元。按用途划分，新增债券9.8898亿元（其中：一般债券1.7451亿元、专项债券8.1447亿元）、再融资债券1.3243亿元（其中：一般债券0.9139亿元、专项债券0.4104亿元）。按新增专项债券发行品种划分，2021年我县共发行其他自平衡专项债券9.8898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、202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宜丰县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政府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举债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及还本付息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5" w:firstLineChars="200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7"/>
          <w:sz w:val="32"/>
          <w:szCs w:val="32"/>
          <w:lang w:val="en-US" w:eastAsia="zh-CN"/>
        </w:rPr>
        <w:t>（一）举债情况。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2021年新增举债11.2141亿元，全部为地方政府债券（一般债券2.659亿元、专项债券8.5551亿元）。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（二）还本付息情况。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2021年还本1.6256亿元，其中：债券还本1.5658亿元（一般债券0.9151亿元、专项债券0.6507亿元），外债转贷还本0.0598亿元；2021年付息1.0346亿元（其中：债券付息1.0219亿元、外债转贷付息0.0127亿元）。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、202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债务还本付息及新增债券预算安排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5" w:firstLineChars="200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7"/>
          <w:sz w:val="32"/>
          <w:szCs w:val="32"/>
          <w:lang w:val="en-US" w:eastAsia="zh-CN"/>
        </w:rPr>
        <w:t>（一）债务还本付息预算安排情况。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预计安排还本付息资金2.2193亿元，其中：还本0.8719亿元、付息1.3474亿元。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（二）新增债券预算安排情况。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预计安排发行新增债券资金8.45亿元，其中：一般债券1.5亿元、专项债券6.95亿元。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TUyNzI5NjIwNmQ5NDc1MWQwMDc5YTQzZjE5M2ExMDIifQ=="/>
  </w:docVars>
  <w:rsids>
    <w:rsidRoot w:val="00000000"/>
    <w:rsid w:val="00254FAC"/>
    <w:rsid w:val="00607439"/>
    <w:rsid w:val="045909CA"/>
    <w:rsid w:val="0DCE1212"/>
    <w:rsid w:val="118D5FBB"/>
    <w:rsid w:val="181A7599"/>
    <w:rsid w:val="19891108"/>
    <w:rsid w:val="19F03C9C"/>
    <w:rsid w:val="2EFA4962"/>
    <w:rsid w:val="3776487A"/>
    <w:rsid w:val="3A1D0FAC"/>
    <w:rsid w:val="3B682885"/>
    <w:rsid w:val="3D1A42CA"/>
    <w:rsid w:val="3D6D789C"/>
    <w:rsid w:val="3DB4678B"/>
    <w:rsid w:val="404E31E7"/>
    <w:rsid w:val="4E952CF0"/>
    <w:rsid w:val="549D7364"/>
    <w:rsid w:val="5A8679A4"/>
    <w:rsid w:val="5D9C1143"/>
    <w:rsid w:val="5FF92144"/>
    <w:rsid w:val="602E1A00"/>
    <w:rsid w:val="60AF5FE9"/>
    <w:rsid w:val="62392EB4"/>
    <w:rsid w:val="62E75F54"/>
    <w:rsid w:val="70D93433"/>
    <w:rsid w:val="71BF4615"/>
    <w:rsid w:val="722D2B62"/>
    <w:rsid w:val="73DF6E5A"/>
    <w:rsid w:val="74A56286"/>
    <w:rsid w:val="766643FE"/>
    <w:rsid w:val="76756BE7"/>
    <w:rsid w:val="7D7E706F"/>
    <w:rsid w:val="7E6305E6"/>
    <w:rsid w:val="7E6C0EF6"/>
    <w:rsid w:val="7ECB6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left="420" w:leftChars="200" w:firstLine="210"/>
    </w:pPr>
    <w:rPr>
      <w:rFonts w:ascii="Calibri" w:hAnsi="Calibri" w:eastAsia="宋体" w:cs="Calibri"/>
      <w:szCs w:val="21"/>
    </w:rPr>
  </w:style>
  <w:style w:type="paragraph" w:styleId="4">
    <w:name w:val="Body Text"/>
    <w:basedOn w:val="1"/>
    <w:qFormat/>
    <w:uiPriority w:val="1"/>
    <w:pPr>
      <w:spacing w:before="23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Body Text First Indent 2"/>
    <w:basedOn w:val="1"/>
    <w:qFormat/>
    <w:uiPriority w:val="0"/>
    <w:pPr>
      <w:ind w:left="420" w:leftChars="200" w:firstLine="210"/>
    </w:p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619</Words>
  <Characters>856</Characters>
  <TotalTime>5</TotalTime>
  <ScaleCrop>false</ScaleCrop>
  <LinksUpToDate>false</LinksUpToDate>
  <CharactersWithSpaces>856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2021-09-07T01:12:00Z</dcterms:created>
  <dc:creator>Administrator</dc:creator>
  <cp:lastModifiedBy>俊敏</cp:lastModifiedBy>
  <dcterms:modified xsi:type="dcterms:W3CDTF">2023-05-15T02:22:30Z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9E9941882B6F49DF9F4786766CD0663B</vt:lpwstr>
  </property>
</Properties>
</file>